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515DB" w14:textId="77777777" w:rsidR="00A77153" w:rsidRDefault="00057C88">
      <w:pPr>
        <w:spacing w:after="0"/>
      </w:pPr>
      <w:r>
        <w:rPr>
          <w:noProof/>
        </w:rPr>
        <w:drawing>
          <wp:inline distT="0" distB="0" distL="0" distR="0" wp14:anchorId="5395B182" wp14:editId="30C79E78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45CE1" w14:textId="77777777" w:rsidR="00A77153" w:rsidRPr="00057C88" w:rsidRDefault="00057C88">
      <w:pPr>
        <w:spacing w:after="0"/>
        <w:rPr>
          <w:lang w:val="ru-RU"/>
        </w:rPr>
      </w:pPr>
      <w:r w:rsidRPr="00057C88">
        <w:rPr>
          <w:b/>
          <w:color w:val="000000"/>
          <w:sz w:val="28"/>
          <w:lang w:val="ru-RU"/>
        </w:rPr>
        <w:t>О внесении изменения в постановление Правительства Республики Казахстан от 20 июня 2019 года № 421 "Об утверждении перечня медицинской помощи в системе обязательного социального медицинского страхования"</w:t>
      </w:r>
    </w:p>
    <w:p w14:paraId="08FC1A47" w14:textId="77777777" w:rsidR="00A77153" w:rsidRPr="00057C88" w:rsidRDefault="00057C88">
      <w:pPr>
        <w:spacing w:after="0"/>
        <w:jc w:val="both"/>
        <w:rPr>
          <w:lang w:val="ru-RU"/>
        </w:rPr>
      </w:pPr>
      <w:r w:rsidRPr="00057C88">
        <w:rPr>
          <w:color w:val="000000"/>
          <w:sz w:val="28"/>
          <w:lang w:val="ru-RU"/>
        </w:rPr>
        <w:t>Постановление Правительства Республики Казахстан от 16 октября 2020 года № 673</w:t>
      </w:r>
    </w:p>
    <w:p w14:paraId="4A88D6E8" w14:textId="77777777" w:rsidR="00A77153" w:rsidRPr="00057C88" w:rsidRDefault="00057C88">
      <w:pPr>
        <w:spacing w:after="0"/>
        <w:jc w:val="both"/>
        <w:rPr>
          <w:lang w:val="ru-RU"/>
        </w:rPr>
      </w:pPr>
      <w:bookmarkStart w:id="0" w:name="z4"/>
      <w:r w:rsidRPr="00057C8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В соответствии с подпунктом 1) статьи 10 Закона Республики Казахстан от 16 ноября 2015 года "Об обязательном социальном медицинском страховании" Правительство Республики Казахстан ПОСТАНОВЛЯЕТ:</w:t>
      </w:r>
    </w:p>
    <w:p w14:paraId="7EA95633" w14:textId="77777777" w:rsidR="00A77153" w:rsidRPr="00057C88" w:rsidRDefault="00057C88">
      <w:pPr>
        <w:spacing w:after="0"/>
        <w:jc w:val="both"/>
        <w:rPr>
          <w:lang w:val="ru-RU"/>
        </w:rPr>
      </w:pPr>
      <w:bookmarkStart w:id="1" w:name="z5"/>
      <w:bookmarkEnd w:id="0"/>
      <w:r w:rsidRPr="00057C8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1. Внести в постановление Правительства Республики Казахстан от 20 июня 2019 года № 421 "Об утверждении перечня медицинской помощи в системе обязательного социального медицинского страхования" (САПП Республики Казахстан, 2019 г., № 21, ст. 199) следующее изменение:</w:t>
      </w:r>
    </w:p>
    <w:bookmarkEnd w:id="1"/>
    <w:p w14:paraId="415CCD27" w14:textId="77777777" w:rsidR="00A77153" w:rsidRPr="00057C88" w:rsidRDefault="00A77153">
      <w:pPr>
        <w:spacing w:after="0"/>
        <w:rPr>
          <w:lang w:val="ru-RU"/>
        </w:rPr>
      </w:pPr>
    </w:p>
    <w:p w14:paraId="203716EE" w14:textId="77777777" w:rsidR="00A77153" w:rsidRPr="00057C88" w:rsidRDefault="00057C88">
      <w:pPr>
        <w:spacing w:after="0"/>
        <w:jc w:val="both"/>
        <w:rPr>
          <w:lang w:val="ru-RU"/>
        </w:rPr>
      </w:pPr>
      <w:r w:rsidRPr="00057C8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перечень медицинской помощи в системе обязательного социального медицинского страхования, утвержденный указанным постановлением, изложить в новой редакции согласно приложению к настоящему постановлению.</w:t>
      </w:r>
    </w:p>
    <w:p w14:paraId="7C77600E" w14:textId="77777777" w:rsidR="00A77153" w:rsidRPr="00057C88" w:rsidRDefault="00057C88">
      <w:pPr>
        <w:spacing w:after="0"/>
        <w:jc w:val="both"/>
        <w:rPr>
          <w:lang w:val="ru-RU"/>
        </w:rPr>
      </w:pPr>
      <w:bookmarkStart w:id="2" w:name="z7"/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2. Настоящее постановление вводится в действие по истечении десяти календарных дней после дня его первого официального опубликования и распространяется на отношения, возникшие с 1 августа 2020 года.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98"/>
        <w:gridCol w:w="15"/>
        <w:gridCol w:w="3446"/>
        <w:gridCol w:w="288"/>
      </w:tblGrid>
      <w:tr w:rsidR="00A77153" w14:paraId="408DA250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14:paraId="0AACF0C0" w14:textId="77777777" w:rsidR="00A77153" w:rsidRDefault="00057C88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057C88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Премьер-Министр</w:t>
            </w:r>
            <w:proofErr w:type="spellEnd"/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CAC60" w14:textId="77777777" w:rsidR="00A77153" w:rsidRDefault="00057C88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Мамин</w:t>
            </w:r>
            <w:proofErr w:type="spellEnd"/>
          </w:p>
        </w:tc>
      </w:tr>
      <w:tr w:rsidR="00A77153" w14:paraId="49F4228C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89CD3" w14:textId="77777777" w:rsidR="00A77153" w:rsidRDefault="00057C8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50240" w14:textId="77777777" w:rsidR="00A77153" w:rsidRDefault="00057C8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 xml:space="preserve">к </w:t>
            </w:r>
            <w:proofErr w:type="spellStart"/>
            <w:r>
              <w:rPr>
                <w:color w:val="000000"/>
                <w:sz w:val="20"/>
              </w:rPr>
              <w:t>постановлению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Правительства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Республики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Казахстан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16 </w:t>
            </w:r>
            <w:proofErr w:type="spellStart"/>
            <w:r>
              <w:rPr>
                <w:color w:val="000000"/>
                <w:sz w:val="20"/>
              </w:rPr>
              <w:t>октября</w:t>
            </w:r>
            <w:proofErr w:type="spellEnd"/>
            <w:r>
              <w:rPr>
                <w:color w:val="000000"/>
                <w:sz w:val="20"/>
              </w:rPr>
              <w:t xml:space="preserve"> 2020 </w:t>
            </w:r>
            <w:proofErr w:type="spellStart"/>
            <w:r>
              <w:rPr>
                <w:color w:val="000000"/>
                <w:sz w:val="20"/>
              </w:rPr>
              <w:t>года</w:t>
            </w:r>
            <w:proofErr w:type="spellEnd"/>
            <w:r>
              <w:rPr>
                <w:color w:val="000000"/>
                <w:sz w:val="20"/>
              </w:rPr>
              <w:t xml:space="preserve"> № 673</w:t>
            </w:r>
          </w:p>
        </w:tc>
      </w:tr>
      <w:tr w:rsidR="00A77153" w:rsidRPr="00057C88" w14:paraId="299553F0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E31C5" w14:textId="77777777" w:rsidR="00A77153" w:rsidRDefault="00057C8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83566" w14:textId="77777777" w:rsidR="00A77153" w:rsidRPr="00057C88" w:rsidRDefault="00057C88">
            <w:pPr>
              <w:spacing w:after="0"/>
              <w:jc w:val="center"/>
              <w:rPr>
                <w:lang w:val="ru-RU"/>
              </w:rPr>
            </w:pPr>
            <w:r w:rsidRPr="00057C88">
              <w:rPr>
                <w:color w:val="000000"/>
                <w:sz w:val="20"/>
                <w:lang w:val="ru-RU"/>
              </w:rPr>
              <w:t>Утвержден</w:t>
            </w:r>
            <w:r w:rsidRPr="00057C88">
              <w:rPr>
                <w:lang w:val="ru-RU"/>
              </w:rPr>
              <w:br/>
            </w:r>
            <w:r w:rsidRPr="00057C88">
              <w:rPr>
                <w:color w:val="000000"/>
                <w:sz w:val="20"/>
                <w:lang w:val="ru-RU"/>
              </w:rPr>
              <w:t>постановлением Правительства</w:t>
            </w:r>
            <w:r w:rsidRPr="00057C88">
              <w:rPr>
                <w:lang w:val="ru-RU"/>
              </w:rPr>
              <w:br/>
            </w:r>
            <w:r w:rsidRPr="00057C88">
              <w:rPr>
                <w:color w:val="000000"/>
                <w:sz w:val="20"/>
                <w:lang w:val="ru-RU"/>
              </w:rPr>
              <w:t>Республики Казахстан</w:t>
            </w:r>
            <w:r w:rsidRPr="00057C88">
              <w:rPr>
                <w:lang w:val="ru-RU"/>
              </w:rPr>
              <w:br/>
            </w:r>
            <w:r w:rsidRPr="00057C88">
              <w:rPr>
                <w:color w:val="000000"/>
                <w:sz w:val="20"/>
                <w:lang w:val="ru-RU"/>
              </w:rPr>
              <w:t>от 20 июня 2019 года № 421</w:t>
            </w:r>
          </w:p>
        </w:tc>
      </w:tr>
    </w:tbl>
    <w:p w14:paraId="60C1D568" w14:textId="77777777" w:rsidR="00A77153" w:rsidRPr="00057C88" w:rsidRDefault="00057C88">
      <w:pPr>
        <w:spacing w:after="0"/>
        <w:rPr>
          <w:lang w:val="ru-RU"/>
        </w:rPr>
      </w:pPr>
      <w:bookmarkStart w:id="3" w:name="z11"/>
      <w:r w:rsidRPr="00057C88">
        <w:rPr>
          <w:b/>
          <w:color w:val="000000"/>
          <w:lang w:val="ru-RU"/>
        </w:rPr>
        <w:t xml:space="preserve"> Перечень медицинской помощи в системе обязательного социального медицинского страхования</w:t>
      </w:r>
    </w:p>
    <w:p w14:paraId="0724F1F8" w14:textId="77777777" w:rsidR="00A77153" w:rsidRPr="00057C88" w:rsidRDefault="00057C88">
      <w:pPr>
        <w:spacing w:after="0"/>
        <w:jc w:val="both"/>
        <w:rPr>
          <w:lang w:val="ru-RU"/>
        </w:rPr>
      </w:pPr>
      <w:bookmarkStart w:id="4" w:name="z12"/>
      <w:bookmarkEnd w:id="3"/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В медицинскую помощь в системе обязательного социального медицинского страхования входят:</w:t>
      </w:r>
    </w:p>
    <w:p w14:paraId="2F635BE3" w14:textId="77777777" w:rsidR="00A77153" w:rsidRPr="00057C88" w:rsidRDefault="00057C88">
      <w:pPr>
        <w:spacing w:after="0"/>
        <w:jc w:val="both"/>
        <w:rPr>
          <w:lang w:val="ru-RU"/>
        </w:rPr>
      </w:pPr>
      <w:bookmarkStart w:id="5" w:name="z13"/>
      <w:bookmarkEnd w:id="4"/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1. Специализированная медицинская помощь в амбулаторных условиях:</w:t>
      </w:r>
    </w:p>
    <w:p w14:paraId="11C8CE10" w14:textId="77777777" w:rsidR="00A77153" w:rsidRPr="00057C88" w:rsidRDefault="00057C88">
      <w:pPr>
        <w:spacing w:after="0"/>
        <w:jc w:val="both"/>
        <w:rPr>
          <w:lang w:val="ru-RU"/>
        </w:rPr>
      </w:pPr>
      <w:bookmarkStart w:id="6" w:name="z14"/>
      <w:bookmarkEnd w:id="5"/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1) профилактические медицинские осмотры в порядке и с периодичностью, определенным уполномоченным органом, за исключением профилактических </w:t>
      </w:r>
      <w:r w:rsidRPr="00057C88">
        <w:rPr>
          <w:color w:val="000000"/>
          <w:sz w:val="28"/>
          <w:lang w:val="ru-RU"/>
        </w:rPr>
        <w:lastRenderedPageBreak/>
        <w:t>осмотров в рамках гарантированного объема бесплатной медицинской помощи (далее – ГОБМП);</w:t>
      </w:r>
    </w:p>
    <w:p w14:paraId="5F95F0EF" w14:textId="77777777" w:rsidR="00A77153" w:rsidRPr="00057C88" w:rsidRDefault="00057C88">
      <w:pPr>
        <w:spacing w:after="0"/>
        <w:jc w:val="both"/>
        <w:rPr>
          <w:lang w:val="ru-RU"/>
        </w:rPr>
      </w:pPr>
      <w:bookmarkStart w:id="7" w:name="z15"/>
      <w:bookmarkEnd w:id="6"/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2) прием и консультации профильными специалистами, а также услуги мобильной бригады на дому при заболеваниях, вызывающих ухудшение эпидемиологической ситуации в стране и в случаях подозрения на них;</w:t>
      </w:r>
    </w:p>
    <w:p w14:paraId="1648F8B6" w14:textId="77777777" w:rsidR="00A77153" w:rsidRPr="00057C88" w:rsidRDefault="00057C88">
      <w:pPr>
        <w:spacing w:after="0"/>
        <w:jc w:val="both"/>
        <w:rPr>
          <w:lang w:val="ru-RU"/>
        </w:rPr>
      </w:pPr>
      <w:bookmarkStart w:id="8" w:name="z16"/>
      <w:bookmarkEnd w:id="7"/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3) динамическое наблюдение профильными специалистами лиц с хроническими заболеваниями в порядке и с периодичностью, которые установлены уполномоченным органом;</w:t>
      </w:r>
    </w:p>
    <w:p w14:paraId="087A2993" w14:textId="77777777" w:rsidR="00A77153" w:rsidRPr="00057C88" w:rsidRDefault="00057C88">
      <w:pPr>
        <w:spacing w:after="0"/>
        <w:jc w:val="both"/>
        <w:rPr>
          <w:lang w:val="ru-RU"/>
        </w:rPr>
      </w:pPr>
      <w:bookmarkStart w:id="9" w:name="z17"/>
      <w:bookmarkEnd w:id="8"/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4) оказание стоматологической помощи в экстренной и плановой форме отдельным категориям населения по перечню, утвержденному уполномоченным органом;</w:t>
      </w:r>
    </w:p>
    <w:p w14:paraId="51999C81" w14:textId="77777777" w:rsidR="00A77153" w:rsidRPr="00057C88" w:rsidRDefault="00057C88">
      <w:pPr>
        <w:spacing w:after="0"/>
        <w:jc w:val="both"/>
        <w:rPr>
          <w:lang w:val="ru-RU"/>
        </w:rPr>
      </w:pPr>
      <w:bookmarkStart w:id="10" w:name="z18"/>
      <w:bookmarkEnd w:id="9"/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5) диагностические услуги, в том числе лабораторная диагностика;</w:t>
      </w:r>
    </w:p>
    <w:p w14:paraId="0D15F23C" w14:textId="77777777" w:rsidR="00A77153" w:rsidRPr="00057C88" w:rsidRDefault="00057C88">
      <w:pPr>
        <w:spacing w:after="0"/>
        <w:jc w:val="both"/>
        <w:rPr>
          <w:lang w:val="ru-RU"/>
        </w:rPr>
      </w:pPr>
      <w:bookmarkStart w:id="11" w:name="z19"/>
      <w:bookmarkEnd w:id="10"/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6) процедуры и манипуляции по перечню, определяемому уполномоченным органом.</w:t>
      </w:r>
    </w:p>
    <w:p w14:paraId="1DFA9475" w14:textId="77777777" w:rsidR="00A77153" w:rsidRPr="00057C88" w:rsidRDefault="00057C88">
      <w:pPr>
        <w:spacing w:after="0"/>
        <w:jc w:val="both"/>
        <w:rPr>
          <w:lang w:val="ru-RU"/>
        </w:rPr>
      </w:pPr>
      <w:bookmarkStart w:id="12" w:name="z20"/>
      <w:bookmarkEnd w:id="11"/>
      <w:r w:rsidRPr="00057C8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2. Специализированная, в том числе высокотехнологичная, медицинская помощь в стационарозамещающих условиях (за исключением случаев лечения заболеваний в рамках ГОБМП); а также услуги стационара на дому при заболеваниях, вызывающих ухудшение эпидемиологической ситуации в стране и в случаях подозрения на них. </w:t>
      </w:r>
    </w:p>
    <w:p w14:paraId="311E09DF" w14:textId="77777777" w:rsidR="00A77153" w:rsidRPr="00057C88" w:rsidRDefault="00057C88">
      <w:pPr>
        <w:spacing w:after="0"/>
        <w:jc w:val="both"/>
        <w:rPr>
          <w:lang w:val="ru-RU"/>
        </w:rPr>
      </w:pPr>
      <w:bookmarkStart w:id="13" w:name="z21"/>
      <w:bookmarkEnd w:id="12"/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3. Специализированная, в том числе высокотехнологичная, медицинская помощь в стационарных условиях:</w:t>
      </w:r>
    </w:p>
    <w:p w14:paraId="686D80C8" w14:textId="77777777" w:rsidR="00A77153" w:rsidRPr="00057C88" w:rsidRDefault="00057C88">
      <w:pPr>
        <w:spacing w:after="0"/>
        <w:jc w:val="both"/>
        <w:rPr>
          <w:lang w:val="ru-RU"/>
        </w:rPr>
      </w:pPr>
      <w:bookmarkStart w:id="14" w:name="z22"/>
      <w:bookmarkEnd w:id="13"/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1) в плановой форме, за исключением случаев лечения заболеваний в рамках ГОБМП;</w:t>
      </w:r>
    </w:p>
    <w:p w14:paraId="4BF27184" w14:textId="77777777" w:rsidR="00A77153" w:rsidRPr="00057C88" w:rsidRDefault="00057C88">
      <w:pPr>
        <w:spacing w:after="0"/>
        <w:jc w:val="both"/>
        <w:rPr>
          <w:lang w:val="ru-RU"/>
        </w:rPr>
      </w:pPr>
      <w:bookmarkStart w:id="15" w:name="z23"/>
      <w:bookmarkEnd w:id="14"/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2) в экстренной форме, в том числе проведение лечебно-диагностических мероприятий в приемном отделении круглосуточного стационара, за исключением случаев лечения заболеваний в рамках ГОБМП.</w:t>
      </w:r>
    </w:p>
    <w:p w14:paraId="2EF9AE45" w14:textId="77777777" w:rsidR="00A77153" w:rsidRPr="00057C88" w:rsidRDefault="00057C88">
      <w:pPr>
        <w:spacing w:after="0"/>
        <w:jc w:val="both"/>
        <w:rPr>
          <w:lang w:val="ru-RU"/>
        </w:rPr>
      </w:pPr>
      <w:bookmarkStart w:id="16" w:name="z24"/>
      <w:bookmarkEnd w:id="15"/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4. Медицинская реабилитация в порядке и по перечню заболеваний, определяемых уполномоченным органом.</w:t>
      </w:r>
    </w:p>
    <w:p w14:paraId="3B9F5453" w14:textId="77777777" w:rsidR="00A77153" w:rsidRPr="00057C88" w:rsidRDefault="00057C88">
      <w:pPr>
        <w:spacing w:after="0"/>
        <w:jc w:val="both"/>
        <w:rPr>
          <w:lang w:val="ru-RU"/>
        </w:rPr>
      </w:pPr>
      <w:bookmarkStart w:id="17" w:name="z25"/>
      <w:bookmarkEnd w:id="16"/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5. Патологоанатомическая диагностика при оказании специализированной медицинской помощи в амбулаторных, стационарозамещающих и стационарных условиях.</w:t>
      </w:r>
    </w:p>
    <w:p w14:paraId="6A72C406" w14:textId="77777777" w:rsidR="00A77153" w:rsidRPr="00057C88" w:rsidRDefault="00057C88">
      <w:pPr>
        <w:spacing w:after="0"/>
        <w:jc w:val="both"/>
        <w:rPr>
          <w:lang w:val="ru-RU"/>
        </w:rPr>
      </w:pPr>
      <w:bookmarkStart w:id="18" w:name="z26"/>
      <w:bookmarkEnd w:id="17"/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6. Подготовка посмертного донора к изъятию органов (частей органов) и (или) тканей (частей ткани), изъятие, консервация, заготовка, хранение, транспортировка органов (частей органов) и (или) тканей (частей ткани) в порядке и по перечню заболеваний, определяемых уполномоченным органом.</w:t>
      </w:r>
    </w:p>
    <w:p w14:paraId="4FD70C25" w14:textId="77777777" w:rsidR="00A77153" w:rsidRPr="00057C88" w:rsidRDefault="00057C88">
      <w:pPr>
        <w:spacing w:after="0"/>
        <w:jc w:val="both"/>
        <w:rPr>
          <w:lang w:val="ru-RU"/>
        </w:rPr>
      </w:pPr>
      <w:bookmarkStart w:id="19" w:name="z27"/>
      <w:bookmarkEnd w:id="18"/>
      <w:r>
        <w:rPr>
          <w:color w:val="000000"/>
          <w:sz w:val="28"/>
        </w:rPr>
        <w:lastRenderedPageBreak/>
        <w:t>     </w:t>
      </w:r>
      <w:r w:rsidRPr="00057C88">
        <w:rPr>
          <w:color w:val="000000"/>
          <w:sz w:val="28"/>
          <w:lang w:val="ru-RU"/>
        </w:rPr>
        <w:t xml:space="preserve"> 7. Обеспечение лекарственными средствами, медицинскими изделиями, специализированными лечебными продуктами, иммунобиологическими препаратами при оказании:</w:t>
      </w:r>
    </w:p>
    <w:p w14:paraId="07F9CBD9" w14:textId="77777777" w:rsidR="00A77153" w:rsidRPr="00057C88" w:rsidRDefault="00057C88">
      <w:pPr>
        <w:spacing w:after="0"/>
        <w:jc w:val="both"/>
        <w:rPr>
          <w:lang w:val="ru-RU"/>
        </w:rPr>
      </w:pPr>
      <w:bookmarkStart w:id="20" w:name="z28"/>
      <w:bookmarkEnd w:id="19"/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1) специализированной, в том числе высокотехнологичной, медицинской помощи в стационарных и стационарозамещающих условиях в соответствии с лекарственными формулярами организаций здравоохранения;</w:t>
      </w:r>
    </w:p>
    <w:p w14:paraId="150E0699" w14:textId="77777777" w:rsidR="00A77153" w:rsidRPr="00057C88" w:rsidRDefault="00057C88">
      <w:pPr>
        <w:spacing w:after="0"/>
        <w:jc w:val="both"/>
        <w:rPr>
          <w:lang w:val="ru-RU"/>
        </w:rPr>
      </w:pPr>
      <w:bookmarkStart w:id="21" w:name="z29"/>
      <w:bookmarkEnd w:id="20"/>
      <w:r>
        <w:rPr>
          <w:color w:val="000000"/>
          <w:sz w:val="28"/>
        </w:rPr>
        <w:t>     </w:t>
      </w:r>
      <w:r w:rsidRPr="00057C88">
        <w:rPr>
          <w:color w:val="000000"/>
          <w:sz w:val="28"/>
          <w:lang w:val="ru-RU"/>
        </w:rPr>
        <w:t xml:space="preserve"> 2) первичной медико-санитарной и специализированной медицинской помощи в амбулаторных условиях в соответствии с утверждаемым уполномоченным органом перечнем лекарственных средств, медицинских изделий для отдельных категорий граждан с определенными заболеваниями (состояниями).</w:t>
      </w:r>
    </w:p>
    <w:bookmarkEnd w:id="21"/>
    <w:p w14:paraId="561FC8FD" w14:textId="77777777" w:rsidR="00A77153" w:rsidRPr="00057C88" w:rsidRDefault="00057C88">
      <w:pPr>
        <w:spacing w:after="0"/>
        <w:rPr>
          <w:lang w:val="ru-RU"/>
        </w:rPr>
      </w:pPr>
      <w:r w:rsidRPr="00057C88">
        <w:rPr>
          <w:lang w:val="ru-RU"/>
        </w:rPr>
        <w:br/>
      </w:r>
      <w:r w:rsidRPr="00057C88">
        <w:rPr>
          <w:lang w:val="ru-RU"/>
        </w:rPr>
        <w:br/>
      </w:r>
    </w:p>
    <w:p w14:paraId="1C6E6E99" w14:textId="77777777" w:rsidR="00A77153" w:rsidRPr="00057C88" w:rsidRDefault="00057C88">
      <w:pPr>
        <w:pStyle w:val="disclaimer"/>
        <w:rPr>
          <w:lang w:val="ru-RU"/>
        </w:rPr>
      </w:pPr>
      <w:r w:rsidRPr="00057C88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A77153" w:rsidRPr="00057C88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153"/>
    <w:rsid w:val="00057C88"/>
    <w:rsid w:val="00791A02"/>
    <w:rsid w:val="00A7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47E79"/>
  <w15:docId w15:val="{F5C6B290-795F-4986-B23E-1A46C5AC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690</Words>
  <Characters>3935</Characters>
  <Application>Microsoft Office Word</Application>
  <DocSecurity>0</DocSecurity>
  <Lines>32</Lines>
  <Paragraphs>9</Paragraphs>
  <ScaleCrop>false</ScaleCrop>
  <Company/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Сарсембаева Дана Алибековна</dc:creator>
  <cp:lastModifiedBy>Сарсембаева Дана Алибековна</cp:lastModifiedBy>
  <cp:revision>2</cp:revision>
  <dcterms:created xsi:type="dcterms:W3CDTF">2020-12-25T12:23:00Z</dcterms:created>
  <dcterms:modified xsi:type="dcterms:W3CDTF">2020-12-25T12:23:00Z</dcterms:modified>
</cp:coreProperties>
</file>